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13" w:rsidRPr="00927C07" w:rsidRDefault="001A06D5" w:rsidP="001A06D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86.7pt;margin-top:-19.95pt;width:587.4pt;height:779.25pt;z-index:251664384">
            <v:imagedata r:id="rId5" o:title=""/>
          </v:shape>
        </w:pict>
      </w:r>
      <w:r>
        <w:rPr>
          <w:noProof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1030" editas="canvas" style="width:468pt;height:660.75pt;mso-position-horizontal-relative:char;mso-position-vertical-relative:line" coordsize="9360,13215">
            <o:lock v:ext="edit" aspectratio="t"/>
            <v:shape id="_x0000_s1031" type="#_x0000_t75" style="position:absolute;width:9360;height:132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11713" w:rsidRPr="001A06D5" w:rsidRDefault="00F11713" w:rsidP="001A0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6D5" w:rsidRDefault="001A06D5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6D5" w:rsidRDefault="001A06D5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34F" w:rsidRPr="00725D73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Оборудование и содержание пищеблока должны соответствовать согласно санитарным правилам и нормативам СанПиН  2.4.1.3049-13 «Санитарно - эпидемиологические требования к устройству, содержанию и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организации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 работы в дошкольных учреждениях»</w:t>
      </w:r>
    </w:p>
    <w:p w:rsidR="0052634F" w:rsidRPr="00725D73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2.3. Для приготовления пищи используется электрооборудование, электрическая плита.</w:t>
      </w:r>
    </w:p>
    <w:p w:rsidR="0052634F" w:rsidRPr="00725D73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2.4. Помещение пищеблока должно быть оборудовано вытяжной вентиляцией. </w:t>
      </w:r>
    </w:p>
    <w:p w:rsidR="0052634F" w:rsidRPr="00725D73" w:rsidRDefault="0052634F" w:rsidP="005263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634F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3. </w:t>
      </w:r>
      <w:r w:rsidR="006369FA"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Организация</w:t>
      </w: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питания на пищеблоке</w:t>
      </w:r>
    </w:p>
    <w:p w:rsidR="0052634F" w:rsidRPr="00725D73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организации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необходимо соблюдать возрастные физиологические нормы суточной потребности  в основном пищевых  веществах согласно санитарно-эпидемиологическими правилами и нормативами СанПиН 2.4.1.3049-13.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ДОУ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используется следующий норматив: завтрак – 20-25%; обед – 35-40%; полдник, ужин – 20-25%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СанПиН 2.4.1.3049-13. 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примерного меню ежедневно, на следующий день составляется меню-требование и утверждается руководителем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ДОУ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Для детей в возрасте от 2 до 3 лет и от 3 до 7 лет меню - требование составляется отдельно. При этом учитываются: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</w:t>
      </w:r>
      <w:proofErr w:type="gram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52634F" w:rsidRPr="00E94B54" w:rsidRDefault="0052634F" w:rsidP="0052634F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документом для приготовления пищи на пи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щеблоке.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Медицинский работник обязан присутствовать при закладке основных продуктов в котел и проверять блюда на выходе.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3.12.   Объем приготовленной пиши должен соответствовать количеству детей и объему разовых порций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3.13.  Выдавать готовую пищу детям следует только с разрешения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52634F" w:rsidRPr="00E94B54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52634F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</w:p>
    <w:p w:rsidR="0052634F" w:rsidRPr="00906AE3" w:rsidRDefault="0052634F" w:rsidP="0052634F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34F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4. </w:t>
      </w:r>
      <w:r w:rsidR="006369FA"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Организация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питания детей в группах</w:t>
      </w:r>
    </w:p>
    <w:p w:rsidR="0052634F" w:rsidRPr="00E94B54" w:rsidRDefault="0052634F" w:rsidP="0052634F">
      <w:pPr>
        <w:spacing w:after="6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4.1.Работа по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организации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детей в группах осуществляется под руководством воспитателя и заключается: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4.2.Получение пищи на группу осуществляется строго по графику, утвержденному руководителем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ДОУ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4.4.  Перед раздачей пищи детям помощник воспитателя обязан: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4.5.С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салфетницы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рассаживаются за столы и начинают прием пищи с салата (порционных овощей);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52634F" w:rsidRPr="00E94B54" w:rsidRDefault="0052634F" w:rsidP="0052634F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52634F" w:rsidRPr="00E94B54" w:rsidRDefault="0052634F" w:rsidP="0052634F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52634F" w:rsidRPr="00E94B54" w:rsidRDefault="0052634F" w:rsidP="005263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2634F" w:rsidRPr="00E94B54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52634F" w:rsidRPr="00E94B54" w:rsidRDefault="0052634F" w:rsidP="0052634F">
      <w:pPr>
        <w:spacing w:after="6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5.1. К началу учебного года руководитель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ДОУ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5.3. На следующий день, в 8.30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5.5.С последующим приемом пищи /обед, полдник/ дети, отсутствующие в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ДОУ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продукты, оставшиеся невостребованными возвращаются на склад с оформлением накладных. 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5.6. Возврату подлежат продукты: яйцо, консервация /мясо, овощная, фруктовая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предусматривать необходимость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дополнения продуктов  мясо, овощи, фрукты, яйцо и т.д., на обед, полдник, ужин с оформлением накладных.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52634F" w:rsidRPr="00484E2E" w:rsidRDefault="0052634F" w:rsidP="0052634F">
      <w:pPr>
        <w:spacing w:after="6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634F" w:rsidRDefault="0052634F" w:rsidP="0052634F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 xml:space="preserve">6.Контроль </w:t>
      </w:r>
      <w:r>
        <w:rPr>
          <w:rFonts w:ascii="Times New Roman" w:hAnsi="Times New Roman"/>
          <w:b/>
          <w:sz w:val="32"/>
          <w:szCs w:val="32"/>
          <w:lang w:val="sah-RU"/>
        </w:rPr>
        <w:t>организации</w:t>
      </w:r>
      <w:r w:rsidRPr="00484E2E">
        <w:rPr>
          <w:rFonts w:ascii="Times New Roman" w:hAnsi="Times New Roman"/>
          <w:b/>
          <w:sz w:val="32"/>
          <w:szCs w:val="32"/>
        </w:rPr>
        <w:t xml:space="preserve"> питания</w:t>
      </w:r>
    </w:p>
    <w:p w:rsidR="0052634F" w:rsidRPr="00AB41CE" w:rsidRDefault="0052634F" w:rsidP="0052634F">
      <w:pPr>
        <w:spacing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2634F" w:rsidRPr="00484E2E" w:rsidRDefault="0052634F" w:rsidP="0052634F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84E2E">
        <w:rPr>
          <w:rFonts w:ascii="Times New Roman" w:hAnsi="Times New Roman"/>
          <w:sz w:val="28"/>
          <w:szCs w:val="28"/>
        </w:rPr>
        <w:t xml:space="preserve">. Контроль за правильной организацией питания детей осуществляет руководитель </w:t>
      </w:r>
      <w:r>
        <w:rPr>
          <w:rFonts w:ascii="Times New Roman" w:hAnsi="Times New Roman"/>
          <w:sz w:val="28"/>
          <w:szCs w:val="28"/>
          <w:lang w:val="sah-RU"/>
        </w:rPr>
        <w:t>ДОУ</w:t>
      </w:r>
      <w:r w:rsidRPr="00484E2E">
        <w:rPr>
          <w:rFonts w:ascii="Times New Roman" w:hAnsi="Times New Roman"/>
          <w:sz w:val="28"/>
          <w:szCs w:val="28"/>
        </w:rPr>
        <w:t>.</w:t>
      </w:r>
    </w:p>
    <w:p w:rsidR="0052634F" w:rsidRPr="00484E2E" w:rsidRDefault="0052634F" w:rsidP="0052634F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484E2E">
        <w:rPr>
          <w:rFonts w:ascii="Times New Roman" w:hAnsi="Times New Roman"/>
          <w:sz w:val="28"/>
          <w:szCs w:val="28"/>
        </w:rPr>
        <w:t xml:space="preserve">.Основываясь на принципах единоначалия и коллегиальности управления  образовательным учреждением, в целях осуществления контроля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организации</w:t>
      </w:r>
      <w:r w:rsidRPr="00484E2E">
        <w:rPr>
          <w:rFonts w:ascii="Times New Roman" w:hAnsi="Times New Roman"/>
          <w:sz w:val="28"/>
          <w:szCs w:val="28"/>
        </w:rPr>
        <w:t xml:space="preserve"> питания детей, качества доставляемых продуктов и соблюдения санитарно-гигиенических требований при приготовлении и раздаче пищи в </w:t>
      </w:r>
      <w:r>
        <w:rPr>
          <w:rFonts w:ascii="Times New Roman" w:hAnsi="Times New Roman"/>
          <w:sz w:val="28"/>
          <w:szCs w:val="28"/>
          <w:lang w:val="sah-RU"/>
        </w:rPr>
        <w:t xml:space="preserve">ДОУ </w:t>
      </w:r>
      <w:r>
        <w:rPr>
          <w:rFonts w:ascii="Times New Roman" w:hAnsi="Times New Roman"/>
          <w:sz w:val="28"/>
          <w:szCs w:val="28"/>
        </w:rPr>
        <w:t>могут создаваться и действовать</w:t>
      </w:r>
      <w:r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52634F" w:rsidRDefault="0052634F" w:rsidP="0052634F">
      <w:pPr>
        <w:tabs>
          <w:tab w:val="left" w:pos="5400"/>
        </w:tabs>
        <w:spacing w:after="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</w:t>
      </w:r>
      <w:r w:rsidRPr="00484E2E">
        <w:rPr>
          <w:rFonts w:ascii="Times New Roman" w:hAnsi="Times New Roman"/>
          <w:sz w:val="28"/>
          <w:szCs w:val="28"/>
        </w:rPr>
        <w:t xml:space="preserve">Комиссия  общественного контроля 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организации</w:t>
      </w:r>
      <w:r w:rsidRPr="00484E2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итания.</w:t>
      </w:r>
    </w:p>
    <w:p w:rsidR="0052634F" w:rsidRPr="00484E2E" w:rsidRDefault="0052634F" w:rsidP="0052634F">
      <w:pPr>
        <w:tabs>
          <w:tab w:val="left" w:pos="5400"/>
        </w:tabs>
        <w:spacing w:after="6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52634F" w:rsidRPr="00484E2E" w:rsidRDefault="0052634F" w:rsidP="0052634F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Завхоз</w:t>
      </w:r>
    </w:p>
    <w:p w:rsidR="0052634F" w:rsidRPr="00484E2E" w:rsidRDefault="0052634F" w:rsidP="0052634F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52634F" w:rsidRPr="00484E2E" w:rsidRDefault="0052634F" w:rsidP="0052634F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Председатель профкома </w:t>
      </w:r>
    </w:p>
    <w:p w:rsidR="0052634F" w:rsidRPr="00484E2E" w:rsidRDefault="0052634F" w:rsidP="0052634F">
      <w:pPr>
        <w:numPr>
          <w:ilvl w:val="0"/>
          <w:numId w:val="1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Представитель родительской общественности </w:t>
      </w:r>
    </w:p>
    <w:p w:rsidR="0052634F" w:rsidRPr="00484E2E" w:rsidRDefault="0052634F" w:rsidP="0052634F">
      <w:pPr>
        <w:tabs>
          <w:tab w:val="left" w:pos="5400"/>
        </w:tabs>
        <w:spacing w:after="6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Полномочия комиссия:</w:t>
      </w:r>
    </w:p>
    <w:p w:rsidR="0052634F" w:rsidRPr="00484E2E" w:rsidRDefault="0052634F" w:rsidP="0052634F">
      <w:pPr>
        <w:numPr>
          <w:ilvl w:val="0"/>
          <w:numId w:val="2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52634F" w:rsidRPr="00484E2E" w:rsidRDefault="0052634F" w:rsidP="0052634F">
      <w:pPr>
        <w:numPr>
          <w:ilvl w:val="0"/>
          <w:numId w:val="2"/>
        </w:numPr>
        <w:tabs>
          <w:tab w:val="left" w:pos="162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52634F" w:rsidRPr="00484E2E" w:rsidRDefault="0052634F" w:rsidP="0052634F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</w:t>
      </w:r>
      <w:r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52634F" w:rsidRPr="00484E2E" w:rsidRDefault="0052634F" w:rsidP="0052634F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484E2E">
        <w:rPr>
          <w:rFonts w:ascii="Times New Roman" w:hAnsi="Times New Roman"/>
          <w:sz w:val="28"/>
          <w:szCs w:val="28"/>
        </w:rPr>
        <w:t xml:space="preserve">онтролирует </w:t>
      </w:r>
      <w:r>
        <w:rPr>
          <w:rFonts w:ascii="Times New Roman" w:hAnsi="Times New Roman"/>
          <w:sz w:val="28"/>
          <w:szCs w:val="28"/>
        </w:rPr>
        <w:t>ДОУ</w:t>
      </w:r>
      <w:r w:rsidRPr="00484E2E">
        <w:rPr>
          <w:rFonts w:ascii="Times New Roman" w:hAnsi="Times New Roman"/>
          <w:sz w:val="28"/>
          <w:szCs w:val="28"/>
        </w:rPr>
        <w:t xml:space="preserve"> работы на пищеблоке;</w:t>
      </w:r>
    </w:p>
    <w:p w:rsidR="0052634F" w:rsidRPr="00484E2E" w:rsidRDefault="0052634F" w:rsidP="0052634F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52634F" w:rsidRPr="00484E2E" w:rsidRDefault="0052634F" w:rsidP="0052634F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52634F" w:rsidRPr="00484E2E" w:rsidRDefault="0052634F" w:rsidP="0052634F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52634F" w:rsidRPr="00484E2E" w:rsidRDefault="0052634F" w:rsidP="0052634F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52634F" w:rsidRPr="00484E2E" w:rsidRDefault="0052634F" w:rsidP="0052634F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52634F" w:rsidRPr="00484E2E" w:rsidRDefault="0052634F" w:rsidP="0052634F">
      <w:pPr>
        <w:spacing w:after="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 w:rsidRPr="00484E2E">
        <w:rPr>
          <w:rFonts w:ascii="Times New Roman" w:hAnsi="Times New Roman"/>
          <w:sz w:val="28"/>
          <w:szCs w:val="28"/>
        </w:rPr>
        <w:t>Бракеражная комиссия</w:t>
      </w:r>
      <w:proofErr w:type="gramStart"/>
      <w:r w:rsidRPr="00484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634F" w:rsidRPr="00484E2E" w:rsidRDefault="0052634F" w:rsidP="0052634F">
      <w:pPr>
        <w:spacing w:after="6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52634F" w:rsidRPr="00484E2E" w:rsidRDefault="0052634F" w:rsidP="0052634F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  <w:lang w:val="sah-RU"/>
        </w:rPr>
        <w:t xml:space="preserve"> ДОУ</w:t>
      </w:r>
      <w:r w:rsidRPr="00484E2E">
        <w:rPr>
          <w:rFonts w:ascii="Times New Roman" w:hAnsi="Times New Roman"/>
          <w:sz w:val="28"/>
          <w:szCs w:val="28"/>
        </w:rPr>
        <w:t>;</w:t>
      </w:r>
    </w:p>
    <w:p w:rsidR="0052634F" w:rsidRPr="00484E2E" w:rsidRDefault="0052634F" w:rsidP="0052634F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52634F" w:rsidRPr="00484E2E" w:rsidRDefault="0052634F" w:rsidP="0052634F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Повара </w:t>
      </w:r>
    </w:p>
    <w:p w:rsidR="0052634F" w:rsidRPr="00484E2E" w:rsidRDefault="0052634F" w:rsidP="0052634F">
      <w:pPr>
        <w:spacing w:after="6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Полномочия комиссия:</w:t>
      </w:r>
    </w:p>
    <w:p w:rsidR="0052634F" w:rsidRPr="00484E2E" w:rsidRDefault="0052634F" w:rsidP="0052634F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  <w:proofErr w:type="gramEnd"/>
    </w:p>
    <w:p w:rsidR="0052634F" w:rsidRPr="00484E2E" w:rsidRDefault="0052634F" w:rsidP="0052634F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52634F" w:rsidRPr="00484E2E" w:rsidRDefault="0052634F" w:rsidP="0052634F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484E2E">
        <w:rPr>
          <w:rFonts w:ascii="Times New Roman" w:hAnsi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z w:val="28"/>
          <w:szCs w:val="28"/>
        </w:rPr>
        <w:t>ДОУ</w:t>
      </w:r>
      <w:r w:rsidRPr="00484E2E">
        <w:rPr>
          <w:rFonts w:ascii="Times New Roman" w:hAnsi="Times New Roman"/>
          <w:sz w:val="28"/>
          <w:szCs w:val="28"/>
        </w:rPr>
        <w:t xml:space="preserve"> питания возлагается на работников ДОУ в соответствии с функциональными обязанностями: </w:t>
      </w:r>
    </w:p>
    <w:p w:rsidR="0052634F" w:rsidRPr="00484E2E" w:rsidRDefault="0052634F" w:rsidP="0052634F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</w:t>
      </w:r>
      <w:r w:rsidRPr="00484E2E">
        <w:rPr>
          <w:rFonts w:ascii="Times New Roman" w:hAnsi="Times New Roman"/>
          <w:sz w:val="28"/>
          <w:szCs w:val="28"/>
        </w:rPr>
        <w:t>Медицинский работник:</w:t>
      </w:r>
    </w:p>
    <w:p w:rsidR="0052634F" w:rsidRPr="00484E2E" w:rsidRDefault="0052634F" w:rsidP="0052634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52634F" w:rsidRPr="00484E2E" w:rsidRDefault="0052634F" w:rsidP="0052634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52634F" w:rsidRPr="00484E2E" w:rsidRDefault="0052634F" w:rsidP="0052634F">
      <w:pPr>
        <w:numPr>
          <w:ilvl w:val="0"/>
          <w:numId w:val="5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52634F" w:rsidRPr="00484E2E" w:rsidRDefault="0052634F" w:rsidP="0052634F">
      <w:pPr>
        <w:numPr>
          <w:ilvl w:val="0"/>
          <w:numId w:val="5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52634F" w:rsidRPr="00484E2E" w:rsidRDefault="0052634F" w:rsidP="0052634F">
      <w:pPr>
        <w:numPr>
          <w:ilvl w:val="0"/>
          <w:numId w:val="5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52634F" w:rsidRPr="00484E2E" w:rsidRDefault="0052634F" w:rsidP="0052634F">
      <w:pPr>
        <w:numPr>
          <w:ilvl w:val="0"/>
          <w:numId w:val="5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52634F" w:rsidRPr="00484E2E" w:rsidRDefault="0052634F" w:rsidP="0052634F">
      <w:pPr>
        <w:numPr>
          <w:ilvl w:val="0"/>
          <w:numId w:val="5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</w:t>
      </w:r>
      <w:r w:rsidRPr="00484E2E">
        <w:rPr>
          <w:rFonts w:ascii="Times New Roman" w:hAnsi="Times New Roman"/>
          <w:sz w:val="28"/>
          <w:szCs w:val="28"/>
        </w:rPr>
        <w:t xml:space="preserve"> питания в группах.</w:t>
      </w:r>
    </w:p>
    <w:p w:rsidR="0052634F" w:rsidRPr="00484E2E" w:rsidRDefault="0052634F" w:rsidP="0052634F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</w:t>
      </w:r>
      <w:r w:rsidRPr="00484E2E">
        <w:rPr>
          <w:rFonts w:ascii="Times New Roman" w:hAnsi="Times New Roman"/>
          <w:sz w:val="28"/>
          <w:szCs w:val="28"/>
        </w:rPr>
        <w:t>Кладовщик:</w:t>
      </w:r>
    </w:p>
    <w:p w:rsidR="0052634F" w:rsidRPr="00484E2E" w:rsidRDefault="0052634F" w:rsidP="0052634F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качество доставляемых в ДОУ продуктов с отметкой в Журнале бракеража сырых продуктов;</w:t>
      </w:r>
    </w:p>
    <w:p w:rsidR="0052634F" w:rsidRPr="00484E2E" w:rsidRDefault="0052634F" w:rsidP="0052634F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</w:t>
      </w:r>
      <w:r w:rsidRPr="00484E2E">
        <w:rPr>
          <w:rFonts w:ascii="Times New Roman" w:hAnsi="Times New Roman"/>
          <w:sz w:val="28"/>
          <w:szCs w:val="28"/>
        </w:rPr>
        <w:t xml:space="preserve"> их правильного хранения;</w:t>
      </w:r>
    </w:p>
    <w:p w:rsidR="0052634F" w:rsidRPr="00484E2E" w:rsidRDefault="0052634F" w:rsidP="0052634F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52634F" w:rsidRPr="00484E2E" w:rsidRDefault="0052634F" w:rsidP="0052634F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52634F" w:rsidRPr="00484E2E" w:rsidRDefault="0052634F" w:rsidP="0052634F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6.3.3.</w:t>
      </w:r>
      <w:r w:rsidRPr="00484E2E">
        <w:rPr>
          <w:rFonts w:ascii="Times New Roman" w:hAnsi="Times New Roman"/>
          <w:sz w:val="28"/>
          <w:szCs w:val="28"/>
        </w:rPr>
        <w:t>Повара:</w:t>
      </w:r>
    </w:p>
    <w:p w:rsidR="0052634F" w:rsidRPr="00484E2E" w:rsidRDefault="0052634F" w:rsidP="0052634F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качество приготовления пищи, соблюдение технологии   приготовления блюд;</w:t>
      </w:r>
    </w:p>
    <w:p w:rsidR="0052634F" w:rsidRPr="00484E2E" w:rsidRDefault="0052634F" w:rsidP="0052634F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lastRenderedPageBreak/>
        <w:t>отбор суточной пробы  готовой продукции с указанием даты  приёма пищи.</w:t>
      </w:r>
    </w:p>
    <w:p w:rsidR="0052634F" w:rsidRPr="00484E2E" w:rsidRDefault="0052634F" w:rsidP="0052634F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6.3.4.</w:t>
      </w:r>
      <w:r w:rsidRPr="00484E2E">
        <w:rPr>
          <w:rFonts w:ascii="Times New Roman" w:hAnsi="Times New Roman"/>
          <w:sz w:val="28"/>
          <w:szCs w:val="28"/>
        </w:rPr>
        <w:t>Воспитатели групп:</w:t>
      </w:r>
    </w:p>
    <w:p w:rsidR="0052634F" w:rsidRPr="00484E2E" w:rsidRDefault="0052634F" w:rsidP="0052634F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52634F" w:rsidRPr="00484E2E" w:rsidRDefault="0052634F" w:rsidP="0052634F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52634F" w:rsidRPr="00484E2E" w:rsidRDefault="0052634F" w:rsidP="0052634F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6.3.5.Помощники воспитателя</w:t>
      </w:r>
      <w:r w:rsidRPr="00484E2E">
        <w:rPr>
          <w:rFonts w:ascii="Times New Roman" w:hAnsi="Times New Roman"/>
          <w:sz w:val="28"/>
          <w:szCs w:val="28"/>
        </w:rPr>
        <w:t>:</w:t>
      </w:r>
    </w:p>
    <w:p w:rsidR="0052634F" w:rsidRPr="00484E2E" w:rsidRDefault="0052634F" w:rsidP="0052634F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52634F" w:rsidRPr="00484E2E" w:rsidRDefault="0052634F" w:rsidP="0052634F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6.3.6.</w:t>
      </w:r>
      <w:r w:rsidRPr="00484E2E">
        <w:rPr>
          <w:rFonts w:ascii="Times New Roman" w:hAnsi="Times New Roman"/>
          <w:sz w:val="28"/>
          <w:szCs w:val="28"/>
        </w:rPr>
        <w:t xml:space="preserve">Завхоз: </w:t>
      </w:r>
    </w:p>
    <w:p w:rsidR="0052634F" w:rsidRPr="00484E2E" w:rsidRDefault="0052634F" w:rsidP="0052634F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52634F" w:rsidRPr="00484E2E" w:rsidRDefault="0052634F" w:rsidP="0052634F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6.3.7.</w:t>
      </w:r>
      <w:r w:rsidRPr="00484E2E">
        <w:rPr>
          <w:rFonts w:ascii="Times New Roman" w:hAnsi="Times New Roman"/>
          <w:sz w:val="28"/>
          <w:szCs w:val="28"/>
        </w:rPr>
        <w:t>Дежурный воспитатель:</w:t>
      </w:r>
    </w:p>
    <w:p w:rsidR="0052634F" w:rsidRPr="00484E2E" w:rsidRDefault="0052634F" w:rsidP="0052634F">
      <w:pPr>
        <w:numPr>
          <w:ilvl w:val="0"/>
          <w:numId w:val="9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закладка продуктов  на  завтрак.</w:t>
      </w:r>
    </w:p>
    <w:p w:rsidR="0052634F" w:rsidRPr="00484E2E" w:rsidRDefault="0052634F" w:rsidP="0052634F">
      <w:pPr>
        <w:spacing w:after="6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484E2E">
        <w:rPr>
          <w:rFonts w:ascii="Times New Roman" w:hAnsi="Times New Roman"/>
          <w:sz w:val="28"/>
          <w:szCs w:val="28"/>
        </w:rPr>
        <w:t>К контролю за организацией</w:t>
      </w:r>
      <w:r>
        <w:rPr>
          <w:rFonts w:ascii="Times New Roman" w:hAnsi="Times New Roman"/>
          <w:sz w:val="28"/>
          <w:szCs w:val="28"/>
        </w:rPr>
        <w:t xml:space="preserve">питания </w:t>
      </w:r>
      <w:r w:rsidRPr="00484E2E">
        <w:rPr>
          <w:rFonts w:ascii="Times New Roman" w:hAnsi="Times New Roman"/>
          <w:sz w:val="28"/>
          <w:szCs w:val="28"/>
        </w:rPr>
        <w:t xml:space="preserve"> привлекаются представители органов самоуправления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84E2E">
        <w:rPr>
          <w:rFonts w:ascii="Times New Roman" w:hAnsi="Times New Roman"/>
          <w:sz w:val="28"/>
          <w:szCs w:val="28"/>
        </w:rPr>
        <w:t>(члены родительского комитета, представители профсоюзного комитета, попечительского совета).</w:t>
      </w:r>
    </w:p>
    <w:p w:rsidR="0052634F" w:rsidRPr="00BD272F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2634F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</w:t>
      </w:r>
      <w:r>
        <w:rPr>
          <w:rFonts w:ascii="Times New Roman" w:eastAsia="Times New Roman" w:hAnsi="Times New Roman"/>
          <w:b/>
          <w:sz w:val="32"/>
          <w:szCs w:val="32"/>
          <w:lang w:val="sah-RU" w:eastAsia="ru-RU"/>
        </w:rPr>
        <w:t>организации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питания </w:t>
      </w:r>
    </w:p>
    <w:p w:rsidR="0052634F" w:rsidRPr="00BD272F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634F" w:rsidRPr="00124870" w:rsidRDefault="0052634F" w:rsidP="0052634F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ДОУ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организации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детей;</w:t>
      </w:r>
    </w:p>
    <w:p w:rsidR="0052634F" w:rsidRPr="00124870" w:rsidRDefault="0052634F" w:rsidP="0052634F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Несёт персональную ответственность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детей в учреждении;</w:t>
      </w:r>
    </w:p>
    <w:p w:rsidR="0052634F" w:rsidRPr="00124870" w:rsidRDefault="0052634F" w:rsidP="0052634F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Представляет Учредителю необходимые документы по использованию денежных средств;</w:t>
      </w:r>
    </w:p>
    <w:p w:rsidR="0052634F" w:rsidRPr="00124870" w:rsidRDefault="0052634F" w:rsidP="0052634F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организации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ДОУ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52634F" w:rsidRPr="00124870" w:rsidRDefault="0052634F" w:rsidP="0052634F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634F" w:rsidRPr="00124870" w:rsidRDefault="0052634F" w:rsidP="005263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Учреждения</w:t>
      </w:r>
    </w:p>
    <w:p w:rsidR="0052634F" w:rsidRPr="00124870" w:rsidRDefault="0052634F" w:rsidP="005263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, главного бухгалтера.</w:t>
      </w:r>
    </w:p>
    <w:p w:rsidR="0052634F" w:rsidRPr="00124870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решения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г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proofErr w:type="spellEnd"/>
      <w:r>
        <w:rPr>
          <w:rFonts w:ascii="Times New Roman" w:eastAsia="Times New Roman" w:hAnsi="Times New Roman"/>
          <w:sz w:val="28"/>
          <w:szCs w:val="28"/>
          <w:lang w:val="sah-RU" w:eastAsia="ru-RU"/>
        </w:rPr>
        <w:t>Якутск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2634F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.Частичное возмещение расходов на питания воспитанников обеспечивается бюджетом 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г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proofErr w:type="spellEnd"/>
      <w:r>
        <w:rPr>
          <w:rFonts w:ascii="Times New Roman" w:eastAsia="Times New Roman" w:hAnsi="Times New Roman"/>
          <w:sz w:val="28"/>
          <w:szCs w:val="28"/>
          <w:lang w:val="sah-RU" w:eastAsia="ru-RU"/>
        </w:rPr>
        <w:t>Якутск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2634F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МКУ ЦБ Управления образования Окружной администрации города Якутска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табелей посещаемости, которые заполняют педагоги.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52634F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ДОУ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наосновании установленных норм питания и физиологических потребностей детей;</w:t>
      </w:r>
    </w:p>
    <w:p w:rsidR="0052634F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.Финансирование расходов на питание осуществляется за счёт бюджетных средств;</w:t>
      </w:r>
    </w:p>
    <w:p w:rsidR="0052634F" w:rsidRDefault="0052634F" w:rsidP="0052634F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.Объёмы финансирования расходов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на очередной финансовый год устанавливаются с учётом прогноза численности детей в ДОУ.</w:t>
      </w:r>
    </w:p>
    <w:p w:rsidR="0052634F" w:rsidRPr="00BD272F" w:rsidRDefault="0052634F" w:rsidP="0052634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52634F" w:rsidRPr="006A2DC8" w:rsidRDefault="0052634F" w:rsidP="0052634F">
      <w:pPr>
        <w:spacing w:before="60" w:after="0" w:line="240" w:lineRule="auto"/>
        <w:ind w:left="360"/>
        <w:rPr>
          <w:b/>
          <w:sz w:val="26"/>
          <w:szCs w:val="26"/>
        </w:rPr>
      </w:pPr>
    </w:p>
    <w:p w:rsidR="0052634F" w:rsidRPr="00BD272F" w:rsidRDefault="0052634F" w:rsidP="0052634F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52634F" w:rsidRPr="00BD272F" w:rsidRDefault="0052634F" w:rsidP="0052634F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.2. Журнал  «Бракераж готовой продукции».</w:t>
      </w:r>
    </w:p>
    <w:p w:rsidR="0052634F" w:rsidRPr="00BD272F" w:rsidRDefault="0052634F" w:rsidP="0052634F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«Осмотр работников пищеблока и детей на гнойничковые заболевания».</w:t>
      </w:r>
    </w:p>
    <w:p w:rsidR="0052634F" w:rsidRPr="00BD272F" w:rsidRDefault="0052634F" w:rsidP="0052634F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.4. Журнал санитарного состояния пищеблока.</w:t>
      </w:r>
    </w:p>
    <w:p w:rsidR="0052634F" w:rsidRPr="00BD272F" w:rsidRDefault="0052634F" w:rsidP="0052634F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52634F" w:rsidRDefault="0052634F" w:rsidP="0052634F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.6.Журнал «Накопительная ведомость расхода продуктов питания и расчета  калорийности».</w:t>
      </w:r>
    </w:p>
    <w:p w:rsidR="0052634F" w:rsidRDefault="0052634F" w:rsidP="0052634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34F" w:rsidRPr="000E4236" w:rsidRDefault="0052634F" w:rsidP="0052634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52634F" w:rsidRPr="00BD272F" w:rsidRDefault="0052634F" w:rsidP="0052634F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52634F" w:rsidRPr="00BD272F" w:rsidRDefault="0052634F" w:rsidP="0052634F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52634F" w:rsidRPr="00BD272F" w:rsidRDefault="0052634F" w:rsidP="0052634F">
      <w:pPr>
        <w:spacing w:after="6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10.3.Настооящее положение действительно до утверждения нового.</w:t>
      </w:r>
    </w:p>
    <w:p w:rsidR="0052634F" w:rsidRPr="0052634F" w:rsidRDefault="0052634F"/>
    <w:sectPr w:rsidR="0052634F" w:rsidRPr="0052634F" w:rsidSect="001E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DF0BE1"/>
    <w:multiLevelType w:val="hybridMultilevel"/>
    <w:tmpl w:val="E6FAB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4F"/>
    <w:rsid w:val="0014098C"/>
    <w:rsid w:val="001A06D5"/>
    <w:rsid w:val="001E09B3"/>
    <w:rsid w:val="0030057A"/>
    <w:rsid w:val="00516CA9"/>
    <w:rsid w:val="0052634F"/>
    <w:rsid w:val="005B37E1"/>
    <w:rsid w:val="006369FA"/>
    <w:rsid w:val="00647FDE"/>
    <w:rsid w:val="006D419A"/>
    <w:rsid w:val="009F77A6"/>
    <w:rsid w:val="00A70B6D"/>
    <w:rsid w:val="00A756BF"/>
    <w:rsid w:val="00AD5FFA"/>
    <w:rsid w:val="00BE3ED4"/>
    <w:rsid w:val="00C04304"/>
    <w:rsid w:val="00C23F81"/>
    <w:rsid w:val="00F1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7A6"/>
    <w:rPr>
      <w:color w:val="0000FF"/>
      <w:u w:val="single"/>
    </w:rPr>
  </w:style>
  <w:style w:type="paragraph" w:styleId="a4">
    <w:name w:val="No Spacing"/>
    <w:basedOn w:val="a"/>
    <w:uiPriority w:val="1"/>
    <w:qFormat/>
    <w:rsid w:val="009F77A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A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6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Росинка 41</cp:lastModifiedBy>
  <cp:revision>2</cp:revision>
  <dcterms:created xsi:type="dcterms:W3CDTF">2017-03-27T07:05:00Z</dcterms:created>
  <dcterms:modified xsi:type="dcterms:W3CDTF">2017-03-27T07:05:00Z</dcterms:modified>
</cp:coreProperties>
</file>