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EB" w:rsidRDefault="005B04EB" w:rsidP="0028262A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</w:rPr>
      </w:pPr>
    </w:p>
    <w:p w:rsidR="005B04EB" w:rsidRDefault="005B04EB" w:rsidP="00FE7DED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</w:rPr>
      </w:pPr>
    </w:p>
    <w:p w:rsidR="0028262A" w:rsidRDefault="0028262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1028" editas="canvas" style="width:468pt;height:660.75pt;mso-position-horizontal-relative:char;mso-position-vertical-relative:line" coordsize="9360,13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21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2;height:13226;rotation:180">
              <v:imagedata r:id="rId6" o:title=""/>
            </v:shape>
            <w10:wrap type="none"/>
            <w10:anchorlock/>
          </v:group>
        </w:pict>
      </w:r>
    </w:p>
    <w:p w:rsidR="00054455" w:rsidRDefault="00054455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3DA" w:rsidRPr="0063464A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b/>
          <w:bCs/>
          <w:sz w:val="28"/>
          <w:szCs w:val="28"/>
        </w:rPr>
        <w:t>2. Образовательная деятельность.</w:t>
      </w:r>
    </w:p>
    <w:p w:rsidR="004C53DA" w:rsidRPr="0063464A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2.1. Образовательная деятельность в МБДОУ осуществляется на двух равноправных государственных  языка Республики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Саха (Якутия)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якутском 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и  русском.</w:t>
      </w:r>
    </w:p>
    <w:p w:rsidR="004C53DA" w:rsidRPr="0063464A" w:rsidRDefault="004C53DA" w:rsidP="0063464A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2.2.  Обучение воспитанников МБДОУ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якутскому языку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достижения ими возраста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3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</w:rPr>
        <w:t xml:space="preserve">-х лет </w:t>
      </w:r>
      <w:proofErr w:type="gramStart"/>
      <w:r w:rsidR="009B743C" w:rsidRPr="0063464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B743C" w:rsidRPr="006346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о второй 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младшей группы).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В группе с якутским языком обучения воспитание и обучение проводится на якутском языке. 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в группах с русским языком обучения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педагогом джополнительного образования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по обучению детей </w:t>
      </w:r>
      <w:r w:rsidR="009B743C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разговорному якутскому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языку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1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в неделю в рамках режима дня в игровых формах.</w:t>
      </w:r>
    </w:p>
    <w:p w:rsidR="004C53DA" w:rsidRPr="0063464A" w:rsidRDefault="004C53DA" w:rsidP="0063464A">
      <w:pPr>
        <w:tabs>
          <w:tab w:val="left" w:pos="0"/>
          <w:tab w:val="left" w:pos="154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2.3. Обучение детей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языкам в рамках непосредственной образовательной деятельности начинается </w:t>
      </w:r>
      <w:r w:rsidR="0063464A" w:rsidRPr="0063464A">
        <w:rPr>
          <w:rFonts w:ascii="Times New Roman" w:eastAsia="Times New Roman" w:hAnsi="Times New Roman" w:cs="Times New Roman"/>
          <w:sz w:val="28"/>
          <w:szCs w:val="28"/>
        </w:rPr>
        <w:t>состаршей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63464A" w:rsidRPr="006346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. Обучение детей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языкам осуществляется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1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в первой половине дня.</w:t>
      </w:r>
    </w:p>
    <w:p w:rsidR="004C53DA" w:rsidRPr="0063464A" w:rsidRDefault="004C53DA" w:rsidP="0063464A">
      <w:pPr>
        <w:tabs>
          <w:tab w:val="left" w:pos="0"/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2.4. Воспитатель (воспитатели) по обучению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якутскому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языкам ведут индивидуальную работу с воспитанниками в свободное от непосредственно образовательной деятельности время, создают языковую среду в общении с воспитанниками в течение дня, в том числе с целью закрепления ранее изученного материала.</w:t>
      </w:r>
    </w:p>
    <w:p w:rsidR="004C53DA" w:rsidRPr="0063464A" w:rsidRDefault="004C53DA" w:rsidP="0063464A">
      <w:pPr>
        <w:tabs>
          <w:tab w:val="left" w:pos="0"/>
          <w:tab w:val="left" w:pos="210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2.5.Непосредственно образовательная деятельность по образовательным областям основной образовательной программой дошкольного образования МБДОУ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в группах с русским языком обучения  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>осуществляется на русском языке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, с якутским языком обучения на родном якутском языке.</w:t>
      </w:r>
    </w:p>
    <w:p w:rsidR="004C53DA" w:rsidRPr="0063464A" w:rsidRDefault="004C53DA" w:rsidP="0063464A">
      <w:pPr>
        <w:tabs>
          <w:tab w:val="left" w:pos="0"/>
          <w:tab w:val="left" w:pos="143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>2.6.Содержание образования определяется основной образовательной программой дошкольного образования МБДОУ, которая принимается педагогическим советом МБДОУ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, согласуется с Родительским советом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приказом заведующего МБДОУ.</w:t>
      </w:r>
    </w:p>
    <w:p w:rsidR="004C53DA" w:rsidRPr="0063464A" w:rsidRDefault="004C53DA" w:rsidP="0063464A">
      <w:pPr>
        <w:tabs>
          <w:tab w:val="left" w:pos="0"/>
          <w:tab w:val="left" w:pos="143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2.7.Мероприятия, проводимые в МБДОУ, организуются на русском и </w:t>
      </w:r>
      <w:r w:rsidR="001142A4" w:rsidRPr="0063464A">
        <w:rPr>
          <w:rFonts w:ascii="Times New Roman" w:eastAsia="Times New Roman" w:hAnsi="Times New Roman" w:cs="Times New Roman"/>
          <w:sz w:val="28"/>
          <w:szCs w:val="28"/>
          <w:lang w:val="sah-RU"/>
        </w:rPr>
        <w:t>якутском</w:t>
      </w:r>
      <w:r w:rsidRPr="0063464A">
        <w:rPr>
          <w:rFonts w:ascii="Times New Roman" w:eastAsia="Times New Roman" w:hAnsi="Times New Roman" w:cs="Times New Roman"/>
          <w:sz w:val="28"/>
          <w:szCs w:val="28"/>
        </w:rPr>
        <w:t xml:space="preserve"> языках в зависимости от их целей, тематики, целевой аудитории и иных факторов.</w:t>
      </w:r>
    </w:p>
    <w:p w:rsidR="004C53DA" w:rsidRPr="00C55DF6" w:rsidRDefault="004C53DA" w:rsidP="0063464A">
      <w:pPr>
        <w:keepNext/>
        <w:keepLines/>
        <w:widowControl w:val="0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C55D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Заключительные положения</w:t>
      </w:r>
      <w:bookmarkEnd w:id="0"/>
    </w:p>
    <w:p w:rsidR="001E445F" w:rsidRPr="00C55DF6" w:rsidRDefault="004C53DA" w:rsidP="00C55DF6">
      <w:pPr>
        <w:tabs>
          <w:tab w:val="left" w:pos="0"/>
          <w:tab w:val="left" w:pos="143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4A">
        <w:rPr>
          <w:rFonts w:ascii="Times New Roman" w:eastAsia="Times New Roman" w:hAnsi="Times New Roman" w:cs="Times New Roman"/>
          <w:sz w:val="28"/>
          <w:szCs w:val="28"/>
        </w:rPr>
        <w:t>3.1. МБДОУ обеспечивает открытость и доступность информации о языках образования путем размещения настоящего Положения на официальном сайте МБДОУ в сети Интернет.</w:t>
      </w:r>
    </w:p>
    <w:sectPr w:rsidR="001E445F" w:rsidRPr="00C55DF6" w:rsidSect="001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894"/>
    <w:multiLevelType w:val="hybridMultilevel"/>
    <w:tmpl w:val="3E687A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6523BE"/>
    <w:multiLevelType w:val="hybridMultilevel"/>
    <w:tmpl w:val="AC0CC83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3DA"/>
    <w:rsid w:val="00054455"/>
    <w:rsid w:val="000A4237"/>
    <w:rsid w:val="000B5E3D"/>
    <w:rsid w:val="001142A4"/>
    <w:rsid w:val="001E445F"/>
    <w:rsid w:val="0027498B"/>
    <w:rsid w:val="0028262A"/>
    <w:rsid w:val="003806AA"/>
    <w:rsid w:val="0039360D"/>
    <w:rsid w:val="00424906"/>
    <w:rsid w:val="004763AA"/>
    <w:rsid w:val="004B1009"/>
    <w:rsid w:val="004B2E45"/>
    <w:rsid w:val="004C53DA"/>
    <w:rsid w:val="005B04EB"/>
    <w:rsid w:val="0063464A"/>
    <w:rsid w:val="007C04DD"/>
    <w:rsid w:val="00825B09"/>
    <w:rsid w:val="00877EE1"/>
    <w:rsid w:val="00897C7D"/>
    <w:rsid w:val="009B743C"/>
    <w:rsid w:val="00C43AC4"/>
    <w:rsid w:val="00C46D4E"/>
    <w:rsid w:val="00C55DF6"/>
    <w:rsid w:val="00CB7283"/>
    <w:rsid w:val="00CF390A"/>
    <w:rsid w:val="00D351EE"/>
    <w:rsid w:val="00DC46FA"/>
    <w:rsid w:val="00EF2207"/>
    <w:rsid w:val="00F51D22"/>
    <w:rsid w:val="00FA772C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5F"/>
  </w:style>
  <w:style w:type="paragraph" w:styleId="1">
    <w:name w:val="heading 1"/>
    <w:basedOn w:val="a"/>
    <w:link w:val="10"/>
    <w:uiPriority w:val="9"/>
    <w:qFormat/>
    <w:rsid w:val="004C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5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4C53DA"/>
    <w:rPr>
      <w:color w:val="0000FF"/>
      <w:u w:val="single"/>
    </w:rPr>
  </w:style>
  <w:style w:type="paragraph" w:customStyle="1" w:styleId="rtecenter">
    <w:name w:val="rtecenter"/>
    <w:basedOn w:val="a"/>
    <w:rsid w:val="004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3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3464A"/>
    <w:rPr>
      <w:b/>
      <w:bCs/>
    </w:rPr>
  </w:style>
  <w:style w:type="paragraph" w:styleId="a7">
    <w:name w:val="No Spacing"/>
    <w:basedOn w:val="a"/>
    <w:uiPriority w:val="1"/>
    <w:qFormat/>
    <w:rsid w:val="00C46D4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8534-041D-4020-827D-7551399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Росинка 41</cp:lastModifiedBy>
  <cp:revision>2</cp:revision>
  <dcterms:created xsi:type="dcterms:W3CDTF">2017-03-27T06:51:00Z</dcterms:created>
  <dcterms:modified xsi:type="dcterms:W3CDTF">2017-03-27T06:51:00Z</dcterms:modified>
</cp:coreProperties>
</file>